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74B60" w14:textId="60B3D3A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039AD">
        <w:rPr>
          <w:sz w:val="24"/>
          <w:szCs w:val="24"/>
        </w:rPr>
        <w:t>51400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5F6DFAD7" w:rsidR="00AF3657" w:rsidRPr="0061350A" w:rsidRDefault="00C039AD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61350A">
              <w:rPr>
                <w:rFonts w:ascii="Times New Roman Bold" w:hAnsi="Times New Roman Bold"/>
                <w:b/>
                <w:iCs/>
                <w:caps/>
              </w:rPr>
              <w:t>Petition of RCR Hempstead Rail, LP to Amend G&amp;W Water Supply Company’s</w:t>
            </w:r>
            <w:r w:rsidR="009C5693">
              <w:rPr>
                <w:rFonts w:ascii="Times New Roman Bold" w:hAnsi="Times New Roman Bold"/>
                <w:b/>
                <w:iCs/>
                <w:caps/>
              </w:rPr>
              <w:t xml:space="preserve"> </w:t>
            </w:r>
            <w:r w:rsidRPr="0061350A">
              <w:rPr>
                <w:rFonts w:ascii="Times New Roman Bold" w:hAnsi="Times New Roman Bold"/>
                <w:b/>
                <w:iCs/>
                <w:caps/>
              </w:rPr>
              <w:t>Certificate of Convenience and Necessity in Waller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A1BF023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CD85A03" w14:textId="5430AB33" w:rsidR="007C6CB4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A764DAB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78E621A" w14:textId="193D04EA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3C565623" w14:textId="77777777" w:rsidR="00A720BC" w:rsidRDefault="00A720BC" w:rsidP="00A720BC">
      <w:pPr>
        <w:pStyle w:val="Documentheading"/>
      </w:pPr>
    </w:p>
    <w:p w14:paraId="57335C9F" w14:textId="4A12988B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 w:rsidR="00B6239E"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</w:t>
      </w:r>
      <w:r w:rsidR="00B6239E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>. 1</w:t>
      </w:r>
      <w:r>
        <w:rPr>
          <w:b w:val="0"/>
          <w:sz w:val="24"/>
          <w:szCs w:val="24"/>
        </w:rPr>
        <w:t>, files this Recommendation on Administrative Completeness and Notice</w:t>
      </w:r>
      <w:r w:rsidRPr="009E30F2">
        <w:rPr>
          <w:b w:val="0"/>
          <w:sz w:val="24"/>
          <w:szCs w:val="24"/>
        </w:rPr>
        <w:t xml:space="preserve">. </w:t>
      </w:r>
      <w:r w:rsidR="00CD7313">
        <w:rPr>
          <w:b w:val="0"/>
          <w:sz w:val="24"/>
          <w:szCs w:val="24"/>
        </w:rPr>
        <w:t xml:space="preserve">Staff recommends that the </w:t>
      </w:r>
      <w:r w:rsidR="009A585C">
        <w:rPr>
          <w:b w:val="0"/>
          <w:sz w:val="24"/>
          <w:szCs w:val="24"/>
        </w:rPr>
        <w:t>peti</w:t>
      </w:r>
      <w:r w:rsidR="00CD7313">
        <w:rPr>
          <w:b w:val="0"/>
          <w:sz w:val="24"/>
          <w:szCs w:val="24"/>
        </w:rPr>
        <w:t xml:space="preserve">tion be </w:t>
      </w:r>
      <w:r w:rsidR="00CD7313" w:rsidRPr="004E6A39">
        <w:rPr>
          <w:b w:val="0"/>
          <w:sz w:val="24"/>
          <w:szCs w:val="24"/>
        </w:rPr>
        <w:t xml:space="preserve">deemed </w:t>
      </w:r>
      <w:r w:rsidR="00CD7313">
        <w:rPr>
          <w:b w:val="0"/>
          <w:sz w:val="24"/>
          <w:szCs w:val="24"/>
        </w:rPr>
        <w:t>administratively incomplete</w:t>
      </w:r>
      <w:r w:rsidR="00CD7313" w:rsidRPr="004E6A39">
        <w:rPr>
          <w:b w:val="0"/>
          <w:sz w:val="24"/>
          <w:szCs w:val="24"/>
        </w:rPr>
        <w:t>.</w:t>
      </w:r>
      <w:r w:rsidR="00CD7313">
        <w:rPr>
          <w:b w:val="0"/>
          <w:sz w:val="24"/>
          <w:szCs w:val="24"/>
        </w:rPr>
        <w:t xml:space="preserve">  In support thereof, Staff shows the following:</w:t>
      </w:r>
    </w:p>
    <w:p w14:paraId="68752CC8" w14:textId="77777777" w:rsidR="00240DCE" w:rsidRDefault="00240DCE" w:rsidP="00240DCE"/>
    <w:p w14:paraId="7243D982" w14:textId="77777777" w:rsidR="00240DCE" w:rsidRDefault="00240DC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2FFC3CCD" w14:textId="6CDEC318" w:rsidR="00A25FAD" w:rsidRPr="00A25FAD" w:rsidRDefault="00BC27A2" w:rsidP="007C6CB4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6E1283">
        <w:t xml:space="preserve">On </w:t>
      </w:r>
      <w:r w:rsidR="00C039AD">
        <w:rPr>
          <w:szCs w:val="24"/>
        </w:rPr>
        <w:t>October 7</w:t>
      </w:r>
      <w:r w:rsidR="007C6CB4">
        <w:rPr>
          <w:szCs w:val="24"/>
        </w:rPr>
        <w:t>,</w:t>
      </w:r>
      <w:r w:rsidR="007C6CB4">
        <w:t xml:space="preserve"> </w:t>
      </w:r>
      <w:r w:rsidR="006E1283">
        <w:t>20</w:t>
      </w:r>
      <w:r w:rsidR="006E5866">
        <w:t>20</w:t>
      </w:r>
      <w:r w:rsidR="006E1283">
        <w:t xml:space="preserve">, </w:t>
      </w:r>
      <w:r w:rsidR="00C039AD" w:rsidRPr="00C039AD">
        <w:rPr>
          <w:iCs/>
        </w:rPr>
        <w:t xml:space="preserve">RCR Hempstead Rail, LP </w:t>
      </w:r>
      <w:r w:rsidR="006E1283">
        <w:t>(</w:t>
      </w:r>
      <w:r w:rsidR="00C039AD">
        <w:t>Hempstead Rail</w:t>
      </w:r>
      <w:r w:rsidR="006E1283" w:rsidRPr="004A4E81">
        <w:t xml:space="preserve">) filed a petition for </w:t>
      </w:r>
      <w:r w:rsidR="009A585C">
        <w:t xml:space="preserve">streamlined </w:t>
      </w:r>
      <w:r w:rsidR="006E1283" w:rsidRPr="004A4E81">
        <w:t xml:space="preserve">expedited release </w:t>
      </w:r>
      <w:r w:rsidR="006030DE" w:rsidRPr="00BC27A2">
        <w:rPr>
          <w:szCs w:val="24"/>
        </w:rPr>
        <w:t xml:space="preserve">of </w:t>
      </w:r>
      <w:r w:rsidR="0096528D">
        <w:rPr>
          <w:szCs w:val="24"/>
        </w:rPr>
        <w:t>approximately</w:t>
      </w:r>
      <w:r w:rsidR="00486EB2">
        <w:rPr>
          <w:szCs w:val="24"/>
        </w:rPr>
        <w:t xml:space="preserve"> </w:t>
      </w:r>
      <w:r w:rsidR="00C039AD">
        <w:t xml:space="preserve">137.04 </w:t>
      </w:r>
      <w:r w:rsidR="00486EB2">
        <w:rPr>
          <w:szCs w:val="24"/>
        </w:rPr>
        <w:t>acre</w:t>
      </w:r>
      <w:r w:rsidR="00C039AD">
        <w:rPr>
          <w:szCs w:val="24"/>
        </w:rPr>
        <w:t>s</w:t>
      </w:r>
      <w:r w:rsidR="00486EB2">
        <w:rPr>
          <w:szCs w:val="24"/>
        </w:rPr>
        <w:t xml:space="preserve"> </w:t>
      </w:r>
      <w:r w:rsidR="0096528D">
        <w:rPr>
          <w:szCs w:val="24"/>
        </w:rPr>
        <w:t>of land</w:t>
      </w:r>
      <w:r w:rsidR="00486EB2">
        <w:rPr>
          <w:szCs w:val="24"/>
        </w:rPr>
        <w:t xml:space="preserve"> </w:t>
      </w:r>
      <w:r w:rsidR="00BA5F24">
        <w:rPr>
          <w:szCs w:val="24"/>
        </w:rPr>
        <w:t>within the boundaries of</w:t>
      </w:r>
      <w:r w:rsidR="00767644" w:rsidRPr="006E5866">
        <w:t xml:space="preserve"> </w:t>
      </w:r>
      <w:r w:rsidR="00C039AD" w:rsidRPr="00C039AD">
        <w:rPr>
          <w:iCs/>
        </w:rPr>
        <w:t xml:space="preserve">G&amp;W Water Supply Company’s </w:t>
      </w:r>
      <w:r w:rsidR="007C6CB4" w:rsidRPr="00C61EB6">
        <w:rPr>
          <w:rFonts w:eastAsiaTheme="minorHAnsi"/>
        </w:rPr>
        <w:t>(</w:t>
      </w:r>
      <w:r w:rsidR="00C039AD">
        <w:rPr>
          <w:rFonts w:eastAsiaTheme="minorHAnsi"/>
        </w:rPr>
        <w:t>G&amp;W</w:t>
      </w:r>
      <w:r w:rsidR="007C6CB4" w:rsidRPr="003B7302">
        <w:rPr>
          <w:rFonts w:eastAsiaTheme="minorHAnsi"/>
        </w:rPr>
        <w:t xml:space="preserve">) water </w:t>
      </w:r>
      <w:r w:rsidR="007C6CB4">
        <w:rPr>
          <w:rFonts w:eastAsiaTheme="minorHAnsi"/>
        </w:rPr>
        <w:t>c</w:t>
      </w:r>
      <w:r w:rsidR="007C6CB4" w:rsidRPr="003B7302">
        <w:rPr>
          <w:rFonts w:eastAsiaTheme="minorHAnsi"/>
        </w:rPr>
        <w:t xml:space="preserve">ertificate of </w:t>
      </w:r>
      <w:r w:rsidR="007C6CB4">
        <w:rPr>
          <w:rFonts w:eastAsiaTheme="minorHAnsi"/>
        </w:rPr>
        <w:t>c</w:t>
      </w:r>
      <w:r w:rsidR="007C6CB4" w:rsidRPr="003B7302">
        <w:rPr>
          <w:rFonts w:eastAsiaTheme="minorHAnsi"/>
        </w:rPr>
        <w:t xml:space="preserve">onvenience and </w:t>
      </w:r>
      <w:r w:rsidR="007C6CB4">
        <w:rPr>
          <w:rFonts w:eastAsiaTheme="minorHAnsi"/>
        </w:rPr>
        <w:t>n</w:t>
      </w:r>
      <w:r w:rsidR="007C6CB4" w:rsidRPr="003B7302">
        <w:rPr>
          <w:rFonts w:eastAsiaTheme="minorHAnsi"/>
        </w:rPr>
        <w:t xml:space="preserve">ecessity (CCN) No. </w:t>
      </w:r>
      <w:r w:rsidR="007C6CB4">
        <w:t>12</w:t>
      </w:r>
      <w:r w:rsidR="00C039AD">
        <w:t>39</w:t>
      </w:r>
      <w:r w:rsidR="007C6CB4">
        <w:t>1</w:t>
      </w:r>
      <w:r w:rsidR="007C6CB4" w:rsidRPr="003B7302">
        <w:rPr>
          <w:rFonts w:eastAsiaTheme="minorHAnsi"/>
        </w:rPr>
        <w:t xml:space="preserve"> in </w:t>
      </w:r>
      <w:r w:rsidR="00C039AD">
        <w:t>Waller</w:t>
      </w:r>
      <w:r w:rsidR="007C6CB4" w:rsidRPr="003B7302">
        <w:rPr>
          <w:rFonts w:eastAsiaTheme="minorHAnsi"/>
        </w:rPr>
        <w:t xml:space="preserve"> County</w:t>
      </w:r>
      <w:r>
        <w:t>,</w:t>
      </w:r>
      <w:r w:rsidR="00767644">
        <w:rPr>
          <w:bCs/>
        </w:rPr>
        <w:t xml:space="preserve"> under Texas Water Code </w:t>
      </w:r>
      <w:r w:rsidR="00BC51A7">
        <w:rPr>
          <w:bCs/>
        </w:rPr>
        <w:t xml:space="preserve">(TWC) </w:t>
      </w:r>
      <w:r w:rsidR="00767644">
        <w:rPr>
          <w:bCs/>
        </w:rPr>
        <w:t>§ </w:t>
      </w:r>
      <w:r w:rsidR="006E1283" w:rsidRPr="000B6CC0">
        <w:rPr>
          <w:bCs/>
        </w:rPr>
        <w:t>13.254</w:t>
      </w:r>
      <w:r w:rsidR="009A585C">
        <w:rPr>
          <w:bCs/>
        </w:rPr>
        <w:t>1</w:t>
      </w:r>
      <w:r w:rsidR="006E1283" w:rsidRPr="000B6CC0">
        <w:rPr>
          <w:bCs/>
        </w:rPr>
        <w:t xml:space="preserve"> and 16 Texas Administrative Code (TAC)</w:t>
      </w:r>
      <w:r w:rsidR="006E1283">
        <w:rPr>
          <w:bCs/>
        </w:rPr>
        <w:t xml:space="preserve"> </w:t>
      </w:r>
      <w:r w:rsidR="00A25FAD">
        <w:rPr>
          <w:bCs/>
        </w:rPr>
        <w:t>§ </w:t>
      </w:r>
      <w:r w:rsidR="001926C1">
        <w:rPr>
          <w:bCs/>
        </w:rPr>
        <w:t>24.245</w:t>
      </w:r>
      <w:r w:rsidR="006E1283" w:rsidRPr="000B6CC0">
        <w:rPr>
          <w:bCs/>
        </w:rPr>
        <w:t>(</w:t>
      </w:r>
      <w:r w:rsidR="009A585C" w:rsidRPr="009A585C">
        <w:rPr>
          <w:bCs/>
          <w:iCs/>
        </w:rPr>
        <w:t>h</w:t>
      </w:r>
      <w:r w:rsidR="006E1283" w:rsidRPr="000B6CC0">
        <w:rPr>
          <w:bCs/>
        </w:rPr>
        <w:t>)</w:t>
      </w:r>
      <w:r w:rsidR="006E1283">
        <w:rPr>
          <w:bCs/>
        </w:rPr>
        <w:t>.</w:t>
      </w:r>
      <w:r w:rsidR="00A25FAD" w:rsidRPr="00A25FAD">
        <w:rPr>
          <w:rFonts w:eastAsiaTheme="minorHAnsi"/>
          <w:szCs w:val="24"/>
        </w:rPr>
        <w:t xml:space="preserve"> </w:t>
      </w:r>
      <w:r w:rsidR="00C039AD">
        <w:rPr>
          <w:bCs/>
        </w:rPr>
        <w:t>Hempstead Rail</w:t>
      </w:r>
      <w:r w:rsidR="006E5866" w:rsidRPr="00555ABC">
        <w:rPr>
          <w:bCs/>
        </w:rPr>
        <w:t xml:space="preserve"> asserts that the</w:t>
      </w:r>
      <w:r w:rsidR="006E5866">
        <w:rPr>
          <w:bCs/>
        </w:rPr>
        <w:t xml:space="preserve"> tract of</w:t>
      </w:r>
      <w:r w:rsidR="006E5866" w:rsidRPr="00555ABC">
        <w:rPr>
          <w:bCs/>
        </w:rPr>
        <w:t xml:space="preserve"> land is at least 25 acres </w:t>
      </w:r>
      <w:r w:rsidR="006E5866">
        <w:rPr>
          <w:bCs/>
        </w:rPr>
        <w:t>and is</w:t>
      </w:r>
      <w:r w:rsidR="0061350A">
        <w:rPr>
          <w:bCs/>
        </w:rPr>
        <w:t xml:space="preserve"> </w:t>
      </w:r>
      <w:r w:rsidR="006E5866">
        <w:rPr>
          <w:bCs/>
        </w:rPr>
        <w:t xml:space="preserve">located in </w:t>
      </w:r>
      <w:r w:rsidR="00C039AD">
        <w:rPr>
          <w:bCs/>
        </w:rPr>
        <w:t>Waller</w:t>
      </w:r>
      <w:r w:rsidR="006E5866" w:rsidRPr="00555ABC">
        <w:rPr>
          <w:bCs/>
        </w:rPr>
        <w:t xml:space="preserve"> County, which is a qualifying county.</w:t>
      </w:r>
    </w:p>
    <w:p w14:paraId="7AB53F96" w14:textId="5AD292C5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A25FAD">
        <w:t xml:space="preserve">On </w:t>
      </w:r>
      <w:r w:rsidR="00C039AD">
        <w:t>October 13</w:t>
      </w:r>
      <w:r w:rsidR="006E5866">
        <w:t>, 2020</w:t>
      </w:r>
      <w:r w:rsidR="00A25FAD">
        <w:t xml:space="preserve">, the </w:t>
      </w:r>
      <w:r w:rsidR="0038292E">
        <w:t>a</w:t>
      </w:r>
      <w:r w:rsidR="00A25FAD">
        <w:t xml:space="preserve">dministrative </w:t>
      </w:r>
      <w:r w:rsidR="0038292E">
        <w:t>l</w:t>
      </w:r>
      <w:r w:rsidR="00A25FAD">
        <w:t xml:space="preserve">aw </w:t>
      </w:r>
      <w:r w:rsidR="0038292E">
        <w:t>j</w:t>
      </w:r>
      <w:r w:rsidR="00A25FAD">
        <w:t>udge</w:t>
      </w:r>
      <w:r w:rsidR="0038292E">
        <w:t xml:space="preserve"> (ALJ)</w:t>
      </w:r>
      <w:r w:rsidR="00A25FAD">
        <w:t xml:space="preserve"> </w:t>
      </w:r>
      <w:r w:rsidR="009A585C">
        <w:t>fil</w:t>
      </w:r>
      <w:r w:rsidR="00A25FAD">
        <w:t xml:space="preserve">ed Order No. </w:t>
      </w:r>
      <w:r w:rsidR="00D1781D">
        <w:t xml:space="preserve">1, setting a deadline of </w:t>
      </w:r>
      <w:r w:rsidR="00C039AD">
        <w:t>Nove</w:t>
      </w:r>
      <w:r w:rsidR="007C6CB4">
        <w:t xml:space="preserve">mber </w:t>
      </w:r>
      <w:r w:rsidR="00C039AD">
        <w:t>6</w:t>
      </w:r>
      <w:r w:rsidR="006E5866">
        <w:t>, 2020</w:t>
      </w:r>
      <w:r w:rsidR="00A25FAD">
        <w:t xml:space="preserve">, for Staff to file comments on the administrative completeness of the </w:t>
      </w:r>
      <w:r w:rsidR="009A585C">
        <w:t>peti</w:t>
      </w:r>
      <w:r w:rsidR="00A25FAD">
        <w:t>tion</w:t>
      </w:r>
      <w:r w:rsidR="009A585C">
        <w:t xml:space="preserve"> and </w:t>
      </w:r>
      <w:r w:rsidR="00A25FAD">
        <w:t>notice and to propose a procedural schedule. This pleading is therefore timely filed.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C71283" w14:textId="5B556642" w:rsidR="00F637EB" w:rsidRDefault="00F637EB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  <w:r w:rsidR="0058537F">
        <w:rPr>
          <w:b/>
        </w:rPr>
        <w:t xml:space="preserve"> AND NOTICE</w:t>
      </w:r>
    </w:p>
    <w:p w14:paraId="7EF03B45" w14:textId="59CC77F2" w:rsidR="00C728D7" w:rsidRDefault="00BA5F24" w:rsidP="007A5BCF">
      <w:pPr>
        <w:spacing w:line="360" w:lineRule="auto"/>
        <w:ind w:firstLine="720"/>
      </w:pPr>
      <w:r>
        <w:t xml:space="preserve">As detailed in the attached memorandum from </w:t>
      </w:r>
      <w:r w:rsidR="007C6CB4">
        <w:t>Jolie Mathis</w:t>
      </w:r>
      <w:r w:rsidR="002213A0">
        <w:t xml:space="preserve"> </w:t>
      </w:r>
      <w:r>
        <w:t xml:space="preserve">in the Commission’s </w:t>
      </w:r>
      <w:r w:rsidR="002213A0">
        <w:t xml:space="preserve">Infrastructure </w:t>
      </w:r>
      <w:r>
        <w:t xml:space="preserve">Division, </w:t>
      </w:r>
      <w:r w:rsidR="00CD7313">
        <w:t xml:space="preserve">Staff recommends that the </w:t>
      </w:r>
      <w:r w:rsidR="009A585C">
        <w:t>peti</w:t>
      </w:r>
      <w:r w:rsidR="00CD7313">
        <w:t xml:space="preserve">tion be found administratively incomplete. </w:t>
      </w:r>
      <w:r w:rsidR="007C6CB4">
        <w:t>Specifically, Staff has noted</w:t>
      </w:r>
      <w:r w:rsidR="00C728D7">
        <w:t xml:space="preserve"> </w:t>
      </w:r>
      <w:r w:rsidR="009A585C">
        <w:t xml:space="preserve">that </w:t>
      </w:r>
      <w:r w:rsidR="00C728D7">
        <w:t xml:space="preserve">the following information is missing from the </w:t>
      </w:r>
      <w:r w:rsidR="009A585C">
        <w:t>peti</w:t>
      </w:r>
      <w:r w:rsidR="00C728D7">
        <w:t>tion: (1) t</w:t>
      </w:r>
      <w:r w:rsidR="00DE79AC">
        <w:t xml:space="preserve">he </w:t>
      </w:r>
      <w:r w:rsidR="00DE79AC" w:rsidRPr="006E4AE1">
        <w:t>affidavit</w:t>
      </w:r>
      <w:r w:rsidR="00D935EB">
        <w:t xml:space="preserve"> verifying the application and</w:t>
      </w:r>
      <w:r w:rsidR="00DE79AC" w:rsidRPr="006E4AE1">
        <w:t xml:space="preserve"> attesting that the property is not receiving water service</w:t>
      </w:r>
      <w:r w:rsidR="00B446E6">
        <w:t xml:space="preserve"> </w:t>
      </w:r>
      <w:bookmarkStart w:id="0" w:name="_GoBack"/>
      <w:bookmarkEnd w:id="0"/>
      <w:r w:rsidR="00DE79AC" w:rsidRPr="006E4AE1">
        <w:lastRenderedPageBreak/>
        <w:t xml:space="preserve">from </w:t>
      </w:r>
      <w:r w:rsidR="00D935EB">
        <w:t xml:space="preserve">the </w:t>
      </w:r>
      <w:r w:rsidR="00DE79AC" w:rsidRPr="006E4AE1">
        <w:t>CCN holder</w:t>
      </w:r>
      <w:r w:rsidR="00D935EB">
        <w:t>;</w:t>
      </w:r>
      <w:r w:rsidR="009A585C">
        <w:rPr>
          <w:rStyle w:val="FootnoteReference"/>
        </w:rPr>
        <w:footnoteReference w:id="1"/>
      </w:r>
      <w:r w:rsidR="00DE79AC">
        <w:t xml:space="preserve"> and </w:t>
      </w:r>
      <w:r w:rsidR="00C728D7">
        <w:t>(2) p</w:t>
      </w:r>
      <w:r w:rsidR="00C728D7" w:rsidRPr="00C728D7">
        <w:t xml:space="preserve">roof </w:t>
      </w:r>
      <w:r w:rsidR="00D935EB">
        <w:t xml:space="preserve">that notice was </w:t>
      </w:r>
      <w:r w:rsidR="00C728D7" w:rsidRPr="00C728D7">
        <w:t xml:space="preserve">mailed to </w:t>
      </w:r>
      <w:r w:rsidR="00D935EB">
        <w:t xml:space="preserve">the </w:t>
      </w:r>
      <w:r w:rsidR="00C728D7" w:rsidRPr="00C728D7">
        <w:t xml:space="preserve">CCN holder </w:t>
      </w:r>
      <w:r w:rsidR="00D935EB">
        <w:t>via certified mail on the date the petition was filed with the Commission</w:t>
      </w:r>
      <w:r w:rsidR="00C728D7" w:rsidRPr="00C728D7">
        <w:t>.</w:t>
      </w:r>
      <w:r w:rsidR="00D935EB">
        <w:rPr>
          <w:rStyle w:val="FootnoteReference"/>
        </w:rPr>
        <w:footnoteReference w:id="2"/>
      </w:r>
      <w:r w:rsidR="00267B3F">
        <w:t xml:space="preserve"> Staff respectfully requests that Hempstead Rail be ordered to supplement its </w:t>
      </w:r>
      <w:r w:rsidR="00D935EB">
        <w:t>peti</w:t>
      </w:r>
      <w:r w:rsidR="00267B3F">
        <w:t>tion with the missing information</w:t>
      </w:r>
      <w:r w:rsidR="00A75974">
        <w:t xml:space="preserve">, and that the ALJ find the </w:t>
      </w:r>
      <w:r w:rsidR="00D935EB">
        <w:t>peti</w:t>
      </w:r>
      <w:r w:rsidR="00A75974">
        <w:t xml:space="preserve">tion administratively incomplete and the notice </w:t>
      </w:r>
      <w:r w:rsidR="00D935EB">
        <w:t xml:space="preserve">deficient </w:t>
      </w:r>
      <w:r w:rsidR="0058537F">
        <w:t>at this time.</w:t>
      </w:r>
    </w:p>
    <w:p w14:paraId="749AB788" w14:textId="77777777" w:rsidR="00C728D7" w:rsidRDefault="00C728D7" w:rsidP="007A5BCF">
      <w:pPr>
        <w:spacing w:line="360" w:lineRule="auto"/>
        <w:ind w:firstLine="720"/>
      </w:pPr>
    </w:p>
    <w:p w14:paraId="47377B21" w14:textId="77777777" w:rsidR="007C6CB4" w:rsidRDefault="007C6CB4" w:rsidP="007C6CB4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PROCEDURAL SCHEDULE</w:t>
      </w:r>
    </w:p>
    <w:p w14:paraId="367B7270" w14:textId="77777777" w:rsidR="007C6CB4" w:rsidRDefault="007C6CB4" w:rsidP="007C6CB4">
      <w:pPr>
        <w:spacing w:line="360" w:lineRule="auto"/>
        <w:ind w:firstLine="720"/>
        <w:rPr>
          <w:szCs w:val="24"/>
        </w:rPr>
      </w:pPr>
      <w:r>
        <w:rPr>
          <w:szCs w:val="24"/>
        </w:rPr>
        <w:t>Staff proposes the following procedural schedule for the continued processing of this application:</w:t>
      </w:r>
    </w:p>
    <w:tbl>
      <w:tblPr>
        <w:tblpPr w:leftFromText="171" w:rightFromText="171" w:vertAnchor="text" w:horzAnchor="margin" w:tblpXSpec="center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0"/>
        <w:gridCol w:w="3550"/>
      </w:tblGrid>
      <w:tr w:rsidR="007C6CB4" w14:paraId="19E52B09" w14:textId="77777777" w:rsidTr="007C6CB4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F72C" w14:textId="77777777" w:rsidR="007C6CB4" w:rsidRDefault="007C6CB4">
            <w:pPr>
              <w:spacing w:line="276" w:lineRule="auto"/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Event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42D92" w14:textId="77777777" w:rsidR="007C6CB4" w:rsidRDefault="007C6CB4">
            <w:pPr>
              <w:jc w:val="center"/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Date</w:t>
            </w:r>
          </w:p>
        </w:tc>
      </w:tr>
      <w:tr w:rsidR="007C6CB4" w14:paraId="38BE35A6" w14:textId="77777777" w:rsidTr="00D935EB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0A874" w14:textId="370105C8" w:rsidR="007C6CB4" w:rsidRDefault="007C6CB4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D935EB">
              <w:rPr>
                <w:rFonts w:eastAsia="Calibri"/>
                <w:szCs w:val="24"/>
              </w:rPr>
              <w:t>Hempstead Rail</w:t>
            </w:r>
            <w:r>
              <w:rPr>
                <w:rFonts w:eastAsia="Calibri"/>
                <w:szCs w:val="24"/>
              </w:rPr>
              <w:t xml:space="preserve"> to file information to cure deficiencies identified in Staff’s memorandum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B15C0" w14:textId="3D47ACB6" w:rsidR="007C6CB4" w:rsidRDefault="00C039AD" w:rsidP="00D935EB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Decem</w:t>
            </w:r>
            <w:r w:rsidR="007C6CB4">
              <w:rPr>
                <w:rFonts w:eastAsia="Calibri"/>
                <w:szCs w:val="24"/>
              </w:rPr>
              <w:t xml:space="preserve">ber </w:t>
            </w:r>
            <w:r w:rsidR="00D935EB">
              <w:rPr>
                <w:rFonts w:eastAsia="Calibri"/>
                <w:szCs w:val="24"/>
              </w:rPr>
              <w:t>7</w:t>
            </w:r>
            <w:r w:rsidR="007C6CB4">
              <w:rPr>
                <w:rFonts w:eastAsia="Calibri"/>
                <w:szCs w:val="24"/>
              </w:rPr>
              <w:t>, 2020</w:t>
            </w:r>
          </w:p>
        </w:tc>
      </w:tr>
      <w:tr w:rsidR="007C6CB4" w14:paraId="0349B906" w14:textId="77777777" w:rsidTr="00D935EB">
        <w:trPr>
          <w:trHeight w:val="440"/>
        </w:trPr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0568" w14:textId="01B9A0E8" w:rsidR="007C6CB4" w:rsidRDefault="007C6CB4" w:rsidP="007C6CB4">
            <w:pPr>
              <w:spacing w:line="276" w:lineRule="auto"/>
              <w:jc w:val="left"/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Deadline for Staff to file a supplemental recommendation on sufficiency of the </w:t>
            </w:r>
            <w:r w:rsidR="00D935EB">
              <w:rPr>
                <w:szCs w:val="24"/>
              </w:rPr>
              <w:t>peti</w:t>
            </w:r>
            <w:r>
              <w:rPr>
                <w:szCs w:val="24"/>
              </w:rPr>
              <w:t xml:space="preserve">tion and </w:t>
            </w:r>
            <w:r w:rsidR="00A75974">
              <w:rPr>
                <w:szCs w:val="24"/>
              </w:rPr>
              <w:t xml:space="preserve">notice and to </w:t>
            </w:r>
            <w:r>
              <w:rPr>
                <w:szCs w:val="24"/>
              </w:rPr>
              <w:t xml:space="preserve">propose </w:t>
            </w:r>
            <w:r w:rsidR="00A75974">
              <w:rPr>
                <w:szCs w:val="24"/>
              </w:rPr>
              <w:t xml:space="preserve">a </w:t>
            </w:r>
            <w:r>
              <w:rPr>
                <w:szCs w:val="24"/>
              </w:rPr>
              <w:t>procedural schedule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55A66" w14:textId="495E8F24" w:rsidR="007C6CB4" w:rsidRDefault="0061350A" w:rsidP="00D935EB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January </w:t>
            </w:r>
            <w:r w:rsidR="00D935EB">
              <w:rPr>
                <w:rFonts w:eastAsia="Calibri"/>
                <w:szCs w:val="24"/>
              </w:rPr>
              <w:t>6</w:t>
            </w:r>
            <w:r w:rsidR="007C6CB4">
              <w:rPr>
                <w:rFonts w:eastAsia="Calibri"/>
                <w:szCs w:val="24"/>
              </w:rPr>
              <w:t>, 202</w:t>
            </w:r>
            <w:r>
              <w:rPr>
                <w:rFonts w:eastAsia="Calibri"/>
                <w:szCs w:val="24"/>
              </w:rPr>
              <w:t>1</w:t>
            </w:r>
          </w:p>
        </w:tc>
      </w:tr>
    </w:tbl>
    <w:p w14:paraId="3E4BD6F9" w14:textId="77777777" w:rsidR="007C6CB4" w:rsidRDefault="007C6CB4" w:rsidP="007C6CB4">
      <w:pPr>
        <w:spacing w:line="360" w:lineRule="auto"/>
      </w:pPr>
    </w:p>
    <w:p w14:paraId="7E82E659" w14:textId="77777777" w:rsidR="007C6CB4" w:rsidRDefault="007C6CB4" w:rsidP="007C6CB4">
      <w:pPr>
        <w:spacing w:line="360" w:lineRule="auto"/>
      </w:pPr>
    </w:p>
    <w:p w14:paraId="7ECBD7A5" w14:textId="77777777" w:rsidR="007C6CB4" w:rsidRDefault="007C6CB4" w:rsidP="007C6CB4">
      <w:pPr>
        <w:ind w:firstLine="720"/>
      </w:pPr>
    </w:p>
    <w:p w14:paraId="54E12EF4" w14:textId="77777777" w:rsidR="00CD7313" w:rsidRDefault="00CD7313" w:rsidP="00CD7313">
      <w:pPr>
        <w:ind w:firstLine="720"/>
      </w:pPr>
    </w:p>
    <w:p w14:paraId="5DD33A41" w14:textId="77777777" w:rsidR="00CD7313" w:rsidRDefault="00CD7313" w:rsidP="00CD731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B6EB3DF" w14:textId="77777777" w:rsidR="00CD7313" w:rsidRPr="00EC0C78" w:rsidRDefault="00CD7313" w:rsidP="00CD7313">
      <w:pPr>
        <w:spacing w:line="360" w:lineRule="auto"/>
        <w:ind w:firstLine="720"/>
      </w:pPr>
      <w:r>
        <w:t>Staff respectfully requests the issuance of an order consistent with the foregoing recommendation.</w:t>
      </w:r>
    </w:p>
    <w:p w14:paraId="307B1DE8" w14:textId="77777777" w:rsidR="00CA2362" w:rsidRDefault="00CA2362">
      <w:pPr>
        <w:jc w:val="left"/>
        <w:rPr>
          <w:b/>
          <w:bCs/>
          <w:szCs w:val="24"/>
        </w:rPr>
      </w:pPr>
    </w:p>
    <w:p w14:paraId="7E372C96" w14:textId="32BC9448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B446E6">
        <w:rPr>
          <w:bCs/>
          <w:noProof/>
          <w:szCs w:val="24"/>
        </w:rPr>
        <w:t>November 6, 2020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5B84924F" w14:textId="77777777" w:rsidR="00125B71" w:rsidRDefault="00125B71">
      <w:pPr>
        <w:jc w:val="left"/>
        <w:rPr>
          <w:szCs w:val="24"/>
        </w:rPr>
      </w:pPr>
      <w:r>
        <w:rPr>
          <w:szCs w:val="24"/>
        </w:rPr>
        <w:br w:type="page"/>
      </w:r>
    </w:p>
    <w:p w14:paraId="6439594E" w14:textId="6D6F2252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lastRenderedPageBreak/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5D71F460" w14:textId="77777777" w:rsidR="0061350A" w:rsidRDefault="0061350A" w:rsidP="0061350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77B8F7A4" w14:textId="77777777" w:rsidR="0061350A" w:rsidRDefault="0061350A" w:rsidP="0061350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0E013695" w14:textId="77777777" w:rsidR="0061350A" w:rsidRDefault="0061350A" w:rsidP="0061350A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F97AA19" w14:textId="77777777" w:rsidR="0061350A" w:rsidRDefault="0061350A" w:rsidP="0061350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BCE1B1C" w14:textId="77777777" w:rsidR="00125B71" w:rsidRPr="00320B46" w:rsidRDefault="00125B71" w:rsidP="00125B71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  <w:szCs w:val="24"/>
        </w:rPr>
      </w:pPr>
      <w:bookmarkStart w:id="1" w:name="_Hlk18478744"/>
      <w:bookmarkStart w:id="2" w:name="_Hlk34050384"/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  <w:t>__</w:t>
      </w:r>
      <w:r w:rsidRPr="00320B46">
        <w:rPr>
          <w:i/>
          <w:iCs/>
          <w:szCs w:val="24"/>
          <w:u w:val="single"/>
        </w:rPr>
        <w:t>/s/ John Harrison</w:t>
      </w:r>
      <w:r w:rsidRPr="00320B46">
        <w:rPr>
          <w:i/>
          <w:iCs/>
          <w:szCs w:val="24"/>
        </w:rPr>
        <w:t>______________</w:t>
      </w:r>
    </w:p>
    <w:p w14:paraId="474ED403" w14:textId="77777777" w:rsidR="0061350A" w:rsidRDefault="0061350A" w:rsidP="0061350A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1"/>
    </w:p>
    <w:bookmarkEnd w:id="2"/>
    <w:p w14:paraId="36285BCB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45565961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CAFC7E4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E942DA7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35A81F82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0DCD8EC7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1EB25E3" w14:textId="77777777" w:rsidR="0061350A" w:rsidRDefault="0061350A" w:rsidP="0061350A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473CAB0C" w14:textId="76F5BBE1" w:rsidR="00ED5BD2" w:rsidRDefault="00ED5BD2" w:rsidP="007C6CB4">
      <w:pPr>
        <w:rPr>
          <w:b/>
          <w:bCs/>
          <w:caps/>
          <w:szCs w:val="24"/>
        </w:rPr>
      </w:pPr>
    </w:p>
    <w:p w14:paraId="679901F8" w14:textId="1E7CF0DA" w:rsidR="00180924" w:rsidRDefault="00180924" w:rsidP="00767644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C039AD">
        <w:rPr>
          <w:b/>
          <w:bCs/>
          <w:caps/>
          <w:szCs w:val="24"/>
        </w:rPr>
        <w:t>51400</w:t>
      </w:r>
    </w:p>
    <w:p w14:paraId="73ED699F" w14:textId="77777777" w:rsidR="00547811" w:rsidRPr="00DA62EA" w:rsidRDefault="00547811" w:rsidP="004E1C4E">
      <w:pPr>
        <w:jc w:val="center"/>
        <w:rPr>
          <w:b/>
          <w:bCs/>
          <w:caps/>
          <w:szCs w:val="24"/>
        </w:rPr>
      </w:pPr>
    </w:p>
    <w:p w14:paraId="75F9F37E" w14:textId="77777777" w:rsidR="00180924" w:rsidRPr="007C52EB" w:rsidRDefault="00180924" w:rsidP="0018092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0FF16FF" w14:textId="77777777" w:rsidR="00180924" w:rsidRPr="007C52EB" w:rsidRDefault="00180924" w:rsidP="00180924">
      <w:pPr>
        <w:keepNext/>
        <w:jc w:val="center"/>
        <w:rPr>
          <w:b/>
          <w:szCs w:val="24"/>
        </w:rPr>
      </w:pPr>
    </w:p>
    <w:p w14:paraId="2DC1A99F" w14:textId="4BA02587" w:rsidR="007C6CB4" w:rsidRDefault="007C6CB4" w:rsidP="007C6CB4">
      <w:pPr>
        <w:keepNext/>
        <w:spacing w:line="360" w:lineRule="auto"/>
        <w:ind w:firstLine="720"/>
        <w:rPr>
          <w:color w:val="0D0D0D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446E6">
        <w:rPr>
          <w:noProof/>
          <w:szCs w:val="24"/>
        </w:rPr>
        <w:t>November 6, 2020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79950735" w14:textId="77777777" w:rsidR="007C6CB4" w:rsidRDefault="007C6CB4" w:rsidP="007C6CB4">
      <w:pPr>
        <w:keepNext/>
        <w:spacing w:line="360" w:lineRule="auto"/>
        <w:ind w:firstLine="720"/>
        <w:rPr>
          <w:szCs w:val="24"/>
        </w:rPr>
      </w:pPr>
    </w:p>
    <w:p w14:paraId="08BE3BB3" w14:textId="77777777" w:rsidR="00125B71" w:rsidRPr="00320B46" w:rsidRDefault="00125B71" w:rsidP="00125B71">
      <w:pPr>
        <w:overflowPunct w:val="0"/>
        <w:autoSpaceDE w:val="0"/>
        <w:autoSpaceDN w:val="0"/>
        <w:adjustRightInd w:val="0"/>
        <w:jc w:val="left"/>
        <w:textAlignment w:val="baseline"/>
        <w:rPr>
          <w:i/>
          <w:iCs/>
          <w:szCs w:val="24"/>
        </w:rPr>
      </w:pP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</w:r>
      <w:r w:rsidRPr="00320B46">
        <w:rPr>
          <w:i/>
          <w:iCs/>
          <w:szCs w:val="24"/>
        </w:rPr>
        <w:tab/>
        <w:t>__</w:t>
      </w:r>
      <w:r w:rsidRPr="00320B46">
        <w:rPr>
          <w:i/>
          <w:iCs/>
          <w:szCs w:val="24"/>
          <w:u w:val="single"/>
        </w:rPr>
        <w:t>/s/ John Harrison</w:t>
      </w:r>
      <w:r w:rsidRPr="00320B46">
        <w:rPr>
          <w:i/>
          <w:iCs/>
          <w:szCs w:val="24"/>
        </w:rPr>
        <w:t>______________</w:t>
      </w:r>
    </w:p>
    <w:p w14:paraId="3B63D058" w14:textId="77777777" w:rsidR="0061350A" w:rsidRDefault="0061350A" w:rsidP="0061350A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p w14:paraId="02E3C072" w14:textId="0D270A45" w:rsidR="0038776A" w:rsidRPr="00180924" w:rsidRDefault="0038776A" w:rsidP="007C6CB4">
      <w:pPr>
        <w:spacing w:line="360" w:lineRule="auto"/>
        <w:ind w:firstLine="720"/>
      </w:pP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8FE29" w14:textId="77777777" w:rsidR="005456EC" w:rsidRDefault="005456EC">
      <w:r>
        <w:separator/>
      </w:r>
    </w:p>
  </w:endnote>
  <w:endnote w:type="continuationSeparator" w:id="0">
    <w:p w14:paraId="426D02BA" w14:textId="77777777" w:rsidR="005456EC" w:rsidRDefault="0054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AAD23" w14:textId="77777777" w:rsidR="005456EC" w:rsidRDefault="005456EC">
      <w:r>
        <w:separator/>
      </w:r>
    </w:p>
  </w:footnote>
  <w:footnote w:type="continuationSeparator" w:id="0">
    <w:p w14:paraId="6B9E2AF8" w14:textId="77777777" w:rsidR="005456EC" w:rsidRDefault="005456EC">
      <w:r>
        <w:continuationSeparator/>
      </w:r>
    </w:p>
  </w:footnote>
  <w:footnote w:id="1">
    <w:p w14:paraId="4880DBDE" w14:textId="3567718E" w:rsidR="009A585C" w:rsidRPr="009A585C" w:rsidRDefault="009A585C" w:rsidP="00D935EB">
      <w:pPr>
        <w:pStyle w:val="FootnoteText"/>
        <w:spacing w:after="120"/>
      </w:pPr>
      <w:r w:rsidRPr="009A585C">
        <w:tab/>
      </w:r>
      <w:r w:rsidRPr="009A585C">
        <w:rPr>
          <w:rStyle w:val="FootnoteReference"/>
          <w:sz w:val="20"/>
        </w:rPr>
        <w:footnoteRef/>
      </w:r>
      <w:r w:rsidRPr="009A585C">
        <w:t xml:space="preserve"> 16 TAC § 24.245(h)(3).  </w:t>
      </w:r>
    </w:p>
  </w:footnote>
  <w:footnote w:id="2">
    <w:p w14:paraId="035B03D9" w14:textId="771F3ADF" w:rsidR="00D935EB" w:rsidRDefault="00D935EB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9A585C">
        <w:t>16 TAC § 24.245(h)</w:t>
      </w:r>
      <w:r>
        <w:t>(3)</w:t>
      </w:r>
      <w:r w:rsidRPr="009A585C">
        <w:t>(</w:t>
      </w:r>
      <w:r>
        <w:t>F</w:t>
      </w:r>
      <w:r w:rsidRPr="009A585C">
        <w:t xml:space="preserve">). 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3856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5B71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7B1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7B3F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292E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6EC"/>
    <w:rsid w:val="00545EEE"/>
    <w:rsid w:val="00547811"/>
    <w:rsid w:val="005528A6"/>
    <w:rsid w:val="00553BD2"/>
    <w:rsid w:val="00555E35"/>
    <w:rsid w:val="005617AE"/>
    <w:rsid w:val="0057620A"/>
    <w:rsid w:val="0058537F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52C1"/>
    <w:rsid w:val="005A652A"/>
    <w:rsid w:val="005B600D"/>
    <w:rsid w:val="005B6597"/>
    <w:rsid w:val="005B76D0"/>
    <w:rsid w:val="005B7B7B"/>
    <w:rsid w:val="005C5115"/>
    <w:rsid w:val="005D0E47"/>
    <w:rsid w:val="005E143F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350A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9A8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44D3F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85C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5693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A12"/>
    <w:rsid w:val="00A702F0"/>
    <w:rsid w:val="00A70979"/>
    <w:rsid w:val="00A714E3"/>
    <w:rsid w:val="00A720BC"/>
    <w:rsid w:val="00A747AD"/>
    <w:rsid w:val="00A75974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46E6"/>
    <w:rsid w:val="00B4597E"/>
    <w:rsid w:val="00B510F6"/>
    <w:rsid w:val="00B564B1"/>
    <w:rsid w:val="00B564B6"/>
    <w:rsid w:val="00B60060"/>
    <w:rsid w:val="00B60332"/>
    <w:rsid w:val="00B60618"/>
    <w:rsid w:val="00B61D1E"/>
    <w:rsid w:val="00B6239E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8D7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5E49"/>
    <w:rsid w:val="00CD7193"/>
    <w:rsid w:val="00CD7313"/>
    <w:rsid w:val="00CE16ED"/>
    <w:rsid w:val="00CE6EF2"/>
    <w:rsid w:val="00D01DC2"/>
    <w:rsid w:val="00D02A2B"/>
    <w:rsid w:val="00D03766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935EB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79AC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2CDB0DB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615E2-C78A-4A89-88AF-6483F504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12</cp:revision>
  <cp:lastPrinted>2017-08-24T13:59:00Z</cp:lastPrinted>
  <dcterms:created xsi:type="dcterms:W3CDTF">2020-11-03T19:21:00Z</dcterms:created>
  <dcterms:modified xsi:type="dcterms:W3CDTF">2020-11-06T18:31:00Z</dcterms:modified>
</cp:coreProperties>
</file>